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49D5" w:rsidRPr="00DB4A9A" w:rsidRDefault="00D249D5" w:rsidP="005630D5">
      <w:pPr>
        <w:shd w:val="clear" w:color="auto" w:fill="FFFFFF"/>
        <w:spacing w:before="147" w:after="73" w:line="25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</w:pPr>
      <w:proofErr w:type="spellStart"/>
      <w:r w:rsidRPr="00DB4A9A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>Онлайн-опрос</w:t>
      </w:r>
      <w:proofErr w:type="spellEnd"/>
      <w:r w:rsidRPr="00DB4A9A">
        <w:rPr>
          <w:rFonts w:ascii="Times New Roman" w:eastAsia="Times New Roman" w:hAnsi="Times New Roman" w:cs="Times New Roman"/>
          <w:b/>
          <w:color w:val="262626"/>
          <w:kern w:val="36"/>
          <w:sz w:val="28"/>
          <w:szCs w:val="28"/>
          <w:lang w:eastAsia="ru-RU"/>
        </w:rPr>
        <w:t xml:space="preserve"> населения с использованием QR-кода по вопросу качества городской среды, предоставления жилищно-коммунальных услуг (ресурсов) и доступности жилья</w:t>
      </w:r>
    </w:p>
    <w:p w:rsidR="005630D5" w:rsidRPr="00DB4A9A" w:rsidRDefault="005630D5" w:rsidP="005630D5">
      <w:pPr>
        <w:shd w:val="clear" w:color="auto" w:fill="FFFFFF"/>
        <w:spacing w:before="147" w:after="73" w:line="250" w:lineRule="atLeast"/>
        <w:jc w:val="center"/>
        <w:outlineLvl w:val="0"/>
        <w:rPr>
          <w:rFonts w:ascii="Times New Roman" w:eastAsia="Times New Roman" w:hAnsi="Times New Roman" w:cs="Times New Roman"/>
          <w:b/>
          <w:color w:val="262626"/>
          <w:kern w:val="36"/>
          <w:sz w:val="24"/>
          <w:szCs w:val="24"/>
          <w:lang w:eastAsia="ru-RU"/>
        </w:rPr>
      </w:pPr>
    </w:p>
    <w:p w:rsidR="005630D5" w:rsidRPr="00DB4A9A" w:rsidRDefault="005630D5" w:rsidP="005630D5">
      <w:pPr>
        <w:shd w:val="clear" w:color="auto" w:fill="FFFFFF"/>
        <w:spacing w:before="147" w:after="73" w:line="250" w:lineRule="atLeast"/>
        <w:jc w:val="center"/>
        <w:outlineLvl w:val="0"/>
        <w:rPr>
          <w:rFonts w:ascii="Times New Roman" w:eastAsia="Times New Roman" w:hAnsi="Times New Roman" w:cs="Times New Roman"/>
          <w:color w:val="262626"/>
          <w:kern w:val="36"/>
          <w:sz w:val="24"/>
          <w:szCs w:val="24"/>
          <w:lang w:eastAsia="ru-RU"/>
        </w:rPr>
      </w:pPr>
      <w:r w:rsidRPr="00DB4A9A">
        <w:rPr>
          <w:rStyle w:val="a3"/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Уважаемые жильцы!</w:t>
      </w:r>
    </w:p>
    <w:p w:rsidR="00592636" w:rsidRPr="00DB4A9A" w:rsidRDefault="00D249D5">
      <w:pPr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</w:pPr>
      <w:r w:rsidRPr="00DB4A9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Министерство строительства и жилищно-коммунального хозяйства Российской Федерации совместно со Счетной палатой Российской Федерации и общероссийским общественным движением «НАРОДНЫЙ ФРОНТ «ЗА РОССИЮ» проводит </w:t>
      </w:r>
      <w:proofErr w:type="spellStart"/>
      <w:r w:rsidRPr="00DB4A9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>онлайн-опрос</w:t>
      </w:r>
      <w:proofErr w:type="spellEnd"/>
      <w:r w:rsidRPr="00DB4A9A">
        <w:rPr>
          <w:rFonts w:ascii="Times New Roman" w:hAnsi="Times New Roman" w:cs="Times New Roman"/>
          <w:color w:val="262626"/>
          <w:sz w:val="24"/>
          <w:szCs w:val="24"/>
          <w:shd w:val="clear" w:color="auto" w:fill="FFFFFF"/>
        </w:rPr>
        <w:t xml:space="preserve"> населения с использованием QR-кода по вопросу качества городской среды, предоставления жилищно-коммунальных услуг (ресурсов) и доступности жилья.</w:t>
      </w:r>
    </w:p>
    <w:p w:rsidR="00B36A7D" w:rsidRPr="00DB4A9A" w:rsidRDefault="00DB4A9A" w:rsidP="00DB4A9A">
      <w:pPr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</w:pPr>
      <w:r w:rsidRPr="00DB4A9A">
        <w:rPr>
          <w:rFonts w:ascii="Times New Roman" w:hAnsi="Times New Roman" w:cs="Times New Roman"/>
          <w:color w:val="282828"/>
          <w:sz w:val="24"/>
          <w:szCs w:val="24"/>
          <w:shd w:val="clear" w:color="auto" w:fill="FFFFFF"/>
        </w:rPr>
        <w:t>Предлагаем Вам пройти опрос, перейдя по предложенному QR-коду:</w:t>
      </w:r>
    </w:p>
    <w:p w:rsidR="00DB4A9A" w:rsidRDefault="00DB4A9A" w:rsidP="00DB4A9A">
      <w:pPr>
        <w:rPr>
          <w:rFonts w:ascii="Times New Roman" w:hAnsi="Times New Roman" w:cs="Times New Roman"/>
          <w:color w:val="282828"/>
          <w:shd w:val="clear" w:color="auto" w:fill="FFFFFF"/>
        </w:rPr>
      </w:pPr>
    </w:p>
    <w:p w:rsidR="00DB4A9A" w:rsidRPr="00DB4A9A" w:rsidRDefault="00DB4A9A" w:rsidP="00DB4A9A">
      <w:pPr>
        <w:rPr>
          <w:rFonts w:ascii="Times New Roman" w:hAnsi="Times New Roman" w:cs="Times New Roman"/>
        </w:rPr>
      </w:pPr>
      <w:r>
        <w:rPr>
          <w:noProof/>
          <w:lang w:eastAsia="ru-RU"/>
        </w:rPr>
        <w:drawing>
          <wp:inline distT="0" distB="0" distL="0" distR="0">
            <wp:extent cx="5940425" cy="4266093"/>
            <wp:effectExtent l="19050" t="0" r="3175" b="0"/>
            <wp:docPr id="1" name="Рисунок 1" descr="https://xn--e1abgfitfjgcl0c.xn--p1ai/wp-content/uploads/QR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xn--e1abgfitfjgcl0c.xn--p1ai/wp-content/uploads/QR-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66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B4A9A" w:rsidRPr="00DB4A9A" w:rsidSect="005926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D249D5"/>
    <w:rsid w:val="00255FF5"/>
    <w:rsid w:val="003B2DF4"/>
    <w:rsid w:val="005630D5"/>
    <w:rsid w:val="00592636"/>
    <w:rsid w:val="007B6780"/>
    <w:rsid w:val="00B36A7D"/>
    <w:rsid w:val="00D249D5"/>
    <w:rsid w:val="00DB4A9A"/>
    <w:rsid w:val="00F57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636"/>
  </w:style>
  <w:style w:type="paragraph" w:styleId="1">
    <w:name w:val="heading 1"/>
    <w:basedOn w:val="a"/>
    <w:link w:val="10"/>
    <w:uiPriority w:val="9"/>
    <w:qFormat/>
    <w:rsid w:val="00D249D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249D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5630D5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DB4A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B4A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283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91</Words>
  <Characters>520</Characters>
  <Application>Microsoft Office Word</Application>
  <DocSecurity>0</DocSecurity>
  <Lines>4</Lines>
  <Paragraphs>1</Paragraphs>
  <ScaleCrop>false</ScaleCrop>
  <Company>Reanimator Extreme Edition</Company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2023-11-01T06:11:00Z</dcterms:created>
  <dcterms:modified xsi:type="dcterms:W3CDTF">2023-11-01T06:22:00Z</dcterms:modified>
</cp:coreProperties>
</file>